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AC17" w14:textId="77777777" w:rsidR="00A1256C" w:rsidRDefault="00A1256C" w:rsidP="00A1256C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5B45A7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09.5pt" o:ole="">
            <v:imagedata r:id="rId4" o:title=""/>
          </v:shape>
          <o:OLEObject Type="Embed" ProgID="PBrush" ShapeID="_x0000_i1025" DrawAspect="Content" ObjectID="_1666973604" r:id="rId5"/>
        </w:object>
      </w:r>
    </w:p>
    <w:p w14:paraId="17B99FF6" w14:textId="77777777" w:rsidR="00A1256C" w:rsidRDefault="00A1256C" w:rsidP="00A1256C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473A5D49" w14:textId="77777777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251986D9" w14:textId="5C2C226D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Saturday August 2</w:t>
      </w:r>
      <w:r>
        <w:rPr>
          <w:sz w:val="20"/>
          <w:szCs w:val="20"/>
        </w:rPr>
        <w:t>8</w:t>
      </w:r>
      <w:r>
        <w:rPr>
          <w:sz w:val="20"/>
          <w:szCs w:val="20"/>
        </w:rPr>
        <w:t>, 2020</w:t>
      </w:r>
    </w:p>
    <w:p w14:paraId="5F56F7B1" w14:textId="1E8E9B8A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Closing Date August 2</w:t>
      </w:r>
      <w:r>
        <w:rPr>
          <w:sz w:val="20"/>
          <w:szCs w:val="20"/>
        </w:rPr>
        <w:t>3</w:t>
      </w:r>
      <w:r>
        <w:rPr>
          <w:sz w:val="20"/>
          <w:szCs w:val="20"/>
        </w:rPr>
        <w:t>, 2020</w:t>
      </w:r>
    </w:p>
    <w:p w14:paraId="2669185F" w14:textId="77777777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Judge- TBA</w:t>
      </w:r>
    </w:p>
    <w:p w14:paraId="28D8AA89" w14:textId="77777777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1B132230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48134BCD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2020 IDCTA Green as Grass Tests 1 - 3</w:t>
      </w:r>
      <w:r>
        <w:rPr>
          <w:sz w:val="20"/>
          <w:szCs w:val="20"/>
        </w:rPr>
        <w:tab/>
        <w:t>Dressage tests $25</w:t>
      </w:r>
    </w:p>
    <w:p w14:paraId="274FD270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USEF Training Level Tests 1 – 3</w:t>
      </w:r>
      <w:r>
        <w:rPr>
          <w:sz w:val="20"/>
          <w:szCs w:val="20"/>
        </w:rPr>
        <w:tab/>
        <w:t>Combined Test $80</w:t>
      </w:r>
    </w:p>
    <w:p w14:paraId="3C48D9CC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USEF First Level Tests 1 – 3</w:t>
      </w:r>
      <w:r>
        <w:rPr>
          <w:sz w:val="20"/>
          <w:szCs w:val="20"/>
        </w:rPr>
        <w:tab/>
        <w:t>Mini Event $100</w:t>
      </w:r>
    </w:p>
    <w:p w14:paraId="51D8290C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USDF Intro Tests A, B, &amp; C</w:t>
      </w:r>
    </w:p>
    <w:p w14:paraId="6CAB8534" w14:textId="77777777" w:rsidR="00A1256C" w:rsidRDefault="00A1256C" w:rsidP="00A1256C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$10 late fee after</w:t>
      </w:r>
    </w:p>
    <w:p w14:paraId="0B21FF8C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325567D1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Pre-Starter Novice</w:t>
      </w:r>
      <w:r>
        <w:rPr>
          <w:sz w:val="20"/>
          <w:szCs w:val="20"/>
        </w:rPr>
        <w:tab/>
      </w:r>
    </w:p>
    <w:p w14:paraId="117C7B1F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2019 USDF Intro Test B</w:t>
      </w:r>
      <w:r>
        <w:rPr>
          <w:sz w:val="20"/>
          <w:szCs w:val="20"/>
        </w:rPr>
        <w:tab/>
        <w:t>Stabling: $45 / night</w:t>
      </w:r>
    </w:p>
    <w:p w14:paraId="6F8BFE98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68B2FF1C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F1B29C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No refunds after closing</w:t>
      </w:r>
    </w:p>
    <w:p w14:paraId="145DD18F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Beg-Novice A</w:t>
      </w:r>
      <w:r>
        <w:rPr>
          <w:sz w:val="20"/>
          <w:szCs w:val="20"/>
        </w:rPr>
        <w:tab/>
      </w:r>
    </w:p>
    <w:p w14:paraId="6E3D07FB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>
        <w:rPr>
          <w:sz w:val="20"/>
          <w:szCs w:val="20"/>
        </w:rPr>
        <w:tab/>
        <w:t>No trailer parking fees</w:t>
      </w:r>
    </w:p>
    <w:p w14:paraId="36680864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16C6DC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 xml:space="preserve">Beginner Novice </w:t>
      </w:r>
      <w:r>
        <w:rPr>
          <w:sz w:val="20"/>
          <w:szCs w:val="20"/>
        </w:rPr>
        <w:tab/>
        <w:t>No office fees</w:t>
      </w:r>
    </w:p>
    <w:p w14:paraId="14D7BA4B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Beg-Novice A</w:t>
      </w:r>
      <w:r>
        <w:rPr>
          <w:sz w:val="20"/>
          <w:szCs w:val="20"/>
        </w:rPr>
        <w:tab/>
      </w:r>
    </w:p>
    <w:p w14:paraId="331296F4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2’7”</w:t>
      </w:r>
      <w:r>
        <w:rPr>
          <w:sz w:val="20"/>
          <w:szCs w:val="20"/>
        </w:rPr>
        <w:tab/>
        <w:t>Food available on show</w:t>
      </w:r>
    </w:p>
    <w:p w14:paraId="6B35E1F5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0D2A739C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  <w:r>
        <w:rPr>
          <w:sz w:val="20"/>
          <w:szCs w:val="20"/>
        </w:rPr>
        <w:tab/>
      </w:r>
    </w:p>
    <w:p w14:paraId="30A1E809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4E4F7C3B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2’11”</w:t>
      </w:r>
      <w:r>
        <w:rPr>
          <w:sz w:val="20"/>
          <w:szCs w:val="20"/>
        </w:rPr>
        <w:tab/>
      </w:r>
    </w:p>
    <w:p w14:paraId="5A5DD0E7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5C241637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6F753630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Ride times available the</w:t>
      </w:r>
    </w:p>
    <w:p w14:paraId="7EACB317" w14:textId="77777777" w:rsidR="00A1256C" w:rsidRDefault="00A1256C" w:rsidP="00A1256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Beg-Novice A</w:t>
      </w:r>
      <w:r>
        <w:rPr>
          <w:sz w:val="20"/>
          <w:szCs w:val="20"/>
        </w:rPr>
        <w:tab/>
        <w:t>night before the show</w:t>
      </w:r>
    </w:p>
    <w:p w14:paraId="425F69AC" w14:textId="77777777" w:rsidR="00A1256C" w:rsidRDefault="00A1256C" w:rsidP="00A1256C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>
        <w:rPr>
          <w:sz w:val="20"/>
          <w:szCs w:val="20"/>
        </w:rPr>
        <w:tab/>
        <w:t>(on our web site)</w:t>
      </w:r>
    </w:p>
    <w:p w14:paraId="6165D01D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EDC034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>
        <w:rPr>
          <w:sz w:val="20"/>
          <w:szCs w:val="20"/>
        </w:rPr>
        <w:tab/>
        <w:t>Limited stalls available</w:t>
      </w:r>
    </w:p>
    <w:p w14:paraId="50F3524C" w14:textId="77777777" w:rsidR="00A1256C" w:rsidRDefault="00A1256C" w:rsidP="00A1256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Beg-Novice A</w:t>
      </w:r>
      <w:r>
        <w:rPr>
          <w:sz w:val="20"/>
          <w:szCs w:val="20"/>
        </w:rPr>
        <w:tab/>
      </w:r>
    </w:p>
    <w:p w14:paraId="21A90B6C" w14:textId="77777777" w:rsidR="00A1256C" w:rsidRPr="00E4160D" w:rsidRDefault="00A1256C" w:rsidP="00A1256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</w:pPr>
      <w:r>
        <w:rPr>
          <w:sz w:val="20"/>
          <w:szCs w:val="20"/>
        </w:rPr>
        <w:t>X/C and Stadium jumps not to exceed 2’7”</w:t>
      </w:r>
      <w:r>
        <w:rPr>
          <w:sz w:val="20"/>
          <w:szCs w:val="20"/>
        </w:rPr>
        <w:tab/>
        <w:t>Camping Fee $20 / night</w:t>
      </w:r>
    </w:p>
    <w:p w14:paraId="6D27F198" w14:textId="77777777" w:rsidR="00A1256C" w:rsidRDefault="00A1256C" w:rsidP="00A1256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306C3960" w14:textId="77777777" w:rsidR="00A1256C" w:rsidRDefault="00A1256C" w:rsidP="00A1256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42E1D3BE" w14:textId="77777777" w:rsidR="00A1256C" w:rsidRDefault="00A1256C" w:rsidP="00A1256C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Novice A</w:t>
      </w:r>
    </w:p>
    <w:p w14:paraId="6C84FEE1" w14:textId="77777777" w:rsidR="00A1256C" w:rsidRDefault="00A1256C" w:rsidP="00A1256C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2’11”</w:t>
      </w:r>
    </w:p>
    <w:p w14:paraId="4532FC4B" w14:textId="77777777" w:rsidR="00A1256C" w:rsidRDefault="00A1256C" w:rsidP="00A1256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50059B24" w14:textId="77777777" w:rsidR="00A1256C" w:rsidRDefault="00A1256C" w:rsidP="00A1256C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021DA260" w14:textId="77777777" w:rsidR="00A1256C" w:rsidRDefault="00A1256C" w:rsidP="00A1256C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p w14:paraId="45EAFEBD" w14:textId="77777777" w:rsidR="00A1256C" w:rsidRDefault="00A1256C" w:rsidP="00A1256C"/>
    <w:p w14:paraId="489B672E" w14:textId="77777777" w:rsidR="002D5414" w:rsidRPr="00A1256C" w:rsidRDefault="002D5414" w:rsidP="00A1256C"/>
    <w:sectPr w:rsidR="002D5414" w:rsidRPr="00A1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65"/>
    <w:rsid w:val="002D5414"/>
    <w:rsid w:val="00A1256C"/>
    <w:rsid w:val="00AB2339"/>
    <w:rsid w:val="00D2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632B"/>
  <w15:chartTrackingRefBased/>
  <w15:docId w15:val="{04144D7B-9A02-45BE-8DA7-9DD6A4E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2</cp:revision>
  <dcterms:created xsi:type="dcterms:W3CDTF">2020-11-16T01:26:00Z</dcterms:created>
  <dcterms:modified xsi:type="dcterms:W3CDTF">2020-11-16T01:27:00Z</dcterms:modified>
</cp:coreProperties>
</file>